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Essential Questions</w:t>
      </w: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Reflections-</w:t>
      </w: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P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  <w:r w:rsidRPr="005638E8">
        <w:rPr>
          <w:rFonts w:ascii="Arial" w:hAnsi="Arial"/>
          <w:color w:val="000000"/>
          <w:sz w:val="22"/>
          <w:szCs w:val="22"/>
        </w:rPr>
        <w:t>How can we facilitate learning-focused conversations?</w:t>
      </w: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P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  <w:r w:rsidRPr="005638E8">
        <w:rPr>
          <w:rFonts w:ascii="Arial" w:hAnsi="Arial"/>
          <w:color w:val="000000"/>
          <w:sz w:val="22"/>
          <w:szCs w:val="22"/>
        </w:rPr>
        <w:t>How can we become more time efficient?</w:t>
      </w: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P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  <w:r w:rsidRPr="005638E8">
        <w:rPr>
          <w:rFonts w:ascii="Arial" w:hAnsi="Arial"/>
          <w:color w:val="000000"/>
          <w:sz w:val="22"/>
          <w:szCs w:val="22"/>
        </w:rPr>
        <w:t>How can we effectively give feedback?</w:t>
      </w: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P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  <w:r w:rsidRPr="005638E8">
        <w:rPr>
          <w:rFonts w:ascii="Arial" w:hAnsi="Arial"/>
          <w:color w:val="000000"/>
          <w:sz w:val="22"/>
          <w:szCs w:val="22"/>
        </w:rPr>
        <w:t>How can we track student interventions digitally?</w:t>
      </w: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5638E8" w:rsidRDefault="005638E8" w:rsidP="005638E8">
      <w:pPr>
        <w:spacing w:beforeLines="1" w:afterLines="1"/>
        <w:textAlignment w:val="baseline"/>
        <w:rPr>
          <w:rFonts w:ascii="Arial" w:hAnsi="Arial"/>
          <w:color w:val="000000"/>
          <w:sz w:val="22"/>
          <w:szCs w:val="22"/>
        </w:rPr>
      </w:pPr>
    </w:p>
    <w:p w:rsidR="004C67C8" w:rsidRDefault="005638E8" w:rsidP="005638E8"/>
    <w:sectPr w:rsidR="004C67C8" w:rsidSect="00B851C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A68"/>
    <w:multiLevelType w:val="multilevel"/>
    <w:tmpl w:val="368CF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638E8"/>
    <w:rsid w:val="005638E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C8"/>
    <w:rPr>
      <w:rFonts w:ascii="Comic Sans MS" w:hAnsi="Comic Sans M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Company>ESU #2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Barks</dc:creator>
  <cp:keywords/>
  <cp:lastModifiedBy>Eileen Barks</cp:lastModifiedBy>
  <cp:revision>1</cp:revision>
  <dcterms:created xsi:type="dcterms:W3CDTF">2011-11-03T18:14:00Z</dcterms:created>
  <dcterms:modified xsi:type="dcterms:W3CDTF">2011-11-03T18:21:00Z</dcterms:modified>
</cp:coreProperties>
</file>